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90" w:rsidRDefault="00781790" w:rsidP="0078179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ind w:left="142"/>
        <w:jc w:val="right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ind w:left="142"/>
        <w:jc w:val="right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781790" w:rsidRPr="00781790" w:rsidRDefault="00781790" w:rsidP="00781790">
      <w:pPr>
        <w:spacing w:after="0" w:line="276" w:lineRule="auto"/>
        <w:rPr>
          <w:rFonts w:eastAsiaTheme="minorEastAsia"/>
          <w:sz w:val="24"/>
          <w:szCs w:val="24"/>
          <w:lang w:eastAsia="ru-RU"/>
        </w:rPr>
      </w:pPr>
      <w:r w:rsidRPr="007817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7817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Согласовано»</w:t>
      </w:r>
      <w:r w:rsidRPr="00781790">
        <w:rPr>
          <w:rFonts w:eastAsiaTheme="minorEastAsia"/>
          <w:sz w:val="24"/>
          <w:szCs w:val="24"/>
          <w:lang w:eastAsia="ru-RU"/>
        </w:rPr>
        <w:t xml:space="preserve">   </w:t>
      </w:r>
      <w:proofErr w:type="gramEnd"/>
      <w:r w:rsidRPr="00781790">
        <w:rPr>
          <w:rFonts w:eastAsiaTheme="minorEastAsia"/>
          <w:sz w:val="24"/>
          <w:szCs w:val="24"/>
          <w:lang w:eastAsia="ru-RU"/>
        </w:rPr>
        <w:t xml:space="preserve">                                                                        </w:t>
      </w:r>
      <w:r w:rsidRPr="00781790">
        <w:rPr>
          <w:rFonts w:eastAsiaTheme="minorEastAsia"/>
          <w:b/>
          <w:sz w:val="24"/>
          <w:szCs w:val="24"/>
          <w:lang w:eastAsia="ru-RU"/>
        </w:rPr>
        <w:t>«Утверждаю»</w:t>
      </w:r>
    </w:p>
    <w:p w:rsidR="00781790" w:rsidRPr="00781790" w:rsidRDefault="00781790" w:rsidP="00781790">
      <w:pPr>
        <w:spacing w:after="0" w:line="276" w:lineRule="auto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>Руководитель МКУ «Отдел образования                                      Директор Муниципального</w:t>
      </w:r>
    </w:p>
    <w:p w:rsidR="00781790" w:rsidRPr="00781790" w:rsidRDefault="00781790" w:rsidP="00781790">
      <w:pPr>
        <w:spacing w:after="0" w:line="276" w:lineRule="auto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 xml:space="preserve">Исполнительного комитета Кайбицкого                                        бюджетного учреждения муниципального района </w:t>
      </w:r>
      <w:proofErr w:type="gramStart"/>
      <w:r w:rsidRPr="00781790">
        <w:rPr>
          <w:rFonts w:eastAsiaTheme="minorEastAsia"/>
          <w:lang w:eastAsia="ru-RU"/>
        </w:rPr>
        <w:t xml:space="preserve">РТ»   </w:t>
      </w:r>
      <w:proofErr w:type="gramEnd"/>
      <w:r w:rsidRPr="00781790">
        <w:rPr>
          <w:rFonts w:eastAsiaTheme="minorEastAsia"/>
          <w:lang w:eastAsia="ru-RU"/>
        </w:rPr>
        <w:t xml:space="preserve">                                                         дополнительного образования</w:t>
      </w:r>
    </w:p>
    <w:p w:rsidR="00781790" w:rsidRPr="00781790" w:rsidRDefault="00781790" w:rsidP="00781790">
      <w:pPr>
        <w:spacing w:after="0" w:line="276" w:lineRule="auto"/>
        <w:jc w:val="center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 xml:space="preserve">                                                                                               </w:t>
      </w:r>
      <w:r w:rsidR="003C1086">
        <w:rPr>
          <w:rFonts w:eastAsiaTheme="minorEastAsia"/>
          <w:lang w:eastAsia="ru-RU"/>
        </w:rPr>
        <w:t xml:space="preserve">«Центр внешкольной работы </w:t>
      </w:r>
      <w:r w:rsidRPr="00781790">
        <w:rPr>
          <w:rFonts w:eastAsiaTheme="minorEastAsia"/>
          <w:lang w:eastAsia="ru-RU"/>
        </w:rPr>
        <w:t>__________________</w:t>
      </w:r>
      <w:proofErr w:type="spellStart"/>
      <w:r w:rsidRPr="00781790">
        <w:rPr>
          <w:rFonts w:eastAsiaTheme="minorEastAsia"/>
          <w:lang w:eastAsia="ru-RU"/>
        </w:rPr>
        <w:t>И.И.Хамидуллин</w:t>
      </w:r>
      <w:proofErr w:type="spellEnd"/>
      <w:r w:rsidRPr="00781790">
        <w:rPr>
          <w:rFonts w:eastAsiaTheme="minorEastAsia"/>
          <w:lang w:eastAsia="ru-RU"/>
        </w:rPr>
        <w:t xml:space="preserve">                                </w:t>
      </w:r>
      <w:proofErr w:type="gramStart"/>
      <w:r w:rsidRPr="00781790">
        <w:rPr>
          <w:rFonts w:eastAsiaTheme="minorEastAsia"/>
          <w:lang w:eastAsia="ru-RU"/>
        </w:rPr>
        <w:t xml:space="preserve">   «</w:t>
      </w:r>
      <w:proofErr w:type="gramEnd"/>
      <w:r w:rsidRPr="00781790">
        <w:rPr>
          <w:rFonts w:eastAsiaTheme="minorEastAsia"/>
          <w:lang w:eastAsia="ru-RU"/>
        </w:rPr>
        <w:t>Экология, культура, образование»</w:t>
      </w:r>
    </w:p>
    <w:p w:rsidR="00781790" w:rsidRPr="00781790" w:rsidRDefault="00781790" w:rsidP="00781790">
      <w:pPr>
        <w:spacing w:after="0" w:line="276" w:lineRule="auto"/>
        <w:jc w:val="center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 xml:space="preserve">                                                                                                                Кайбицкого муниципального района РТ</w:t>
      </w:r>
    </w:p>
    <w:p w:rsidR="00781790" w:rsidRPr="00781790" w:rsidRDefault="00781790" w:rsidP="00781790">
      <w:pPr>
        <w:spacing w:after="0" w:line="276" w:lineRule="auto"/>
        <w:jc w:val="center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 xml:space="preserve">                                                                                                   ________________</w:t>
      </w:r>
      <w:proofErr w:type="spellStart"/>
      <w:r w:rsidRPr="00781790">
        <w:rPr>
          <w:rFonts w:eastAsiaTheme="minorEastAsia"/>
          <w:lang w:eastAsia="ru-RU"/>
        </w:rPr>
        <w:t>Багавиев</w:t>
      </w:r>
      <w:proofErr w:type="spellEnd"/>
      <w:r w:rsidRPr="00781790">
        <w:rPr>
          <w:rFonts w:eastAsiaTheme="minorEastAsia"/>
          <w:lang w:eastAsia="ru-RU"/>
        </w:rPr>
        <w:t xml:space="preserve"> Р.И. </w:t>
      </w: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:rsidR="00781790" w:rsidRPr="00781790" w:rsidRDefault="008360A6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Районный</w:t>
      </w:r>
      <w:r w:rsidR="00781790"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конкурс </w:t>
      </w:r>
      <w:r w:rsidR="00781790" w:rsidRPr="007F64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</w:t>
      </w:r>
      <w:r w:rsidR="007F6497" w:rsidRPr="007F6497">
        <w:rPr>
          <w:rFonts w:ascii="Times New Roman" w:eastAsia="Times New Roman" w:hAnsi="Times New Roman" w:cs="Times New Roman"/>
          <w:b/>
          <w:color w:val="2E2E2E"/>
          <w:sz w:val="28"/>
          <w:szCs w:val="28"/>
          <w:lang w:eastAsia="ru-RU"/>
        </w:rPr>
        <w:t>Скворечник, изготовленный по стандарту</w:t>
      </w:r>
      <w:r w:rsidR="00781790" w:rsidRPr="007F649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781790" w:rsidRPr="00781790" w:rsidRDefault="00781790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среди обучающихся образовательных организации</w:t>
      </w:r>
      <w:proofErr w:type="gramEnd"/>
    </w:p>
    <w:p w:rsidR="00781790" w:rsidRPr="00781790" w:rsidRDefault="00781790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Кайбицкого муниципального района</w:t>
      </w:r>
    </w:p>
    <w:p w:rsidR="00781790" w:rsidRPr="00781790" w:rsidRDefault="00781790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Республики Татарстан</w:t>
      </w:r>
    </w:p>
    <w:p w:rsidR="00781790" w:rsidRPr="00781790" w:rsidRDefault="00781790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3C1086" w:rsidRDefault="003C1086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3C1086" w:rsidRDefault="003C1086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3C1086" w:rsidRDefault="003C1086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3C1086" w:rsidRDefault="003C1086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6"/>
        </w:rPr>
        <w:t>Кайбицкий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6"/>
        </w:rPr>
        <w:t xml:space="preserve"> район</w:t>
      </w:r>
    </w:p>
    <w:p w:rsidR="00781790" w:rsidRDefault="007F6497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>
        <w:rPr>
          <w:rFonts w:ascii="Times New Roman" w:eastAsia="Calibri" w:hAnsi="Times New Roman" w:cs="Times New Roman"/>
          <w:bCs/>
          <w:sz w:val="28"/>
          <w:szCs w:val="26"/>
        </w:rPr>
        <w:t>2024</w:t>
      </w:r>
      <w:r w:rsidR="00781790">
        <w:rPr>
          <w:rFonts w:ascii="Times New Roman" w:eastAsia="Calibri" w:hAnsi="Times New Roman" w:cs="Times New Roman"/>
          <w:bCs/>
          <w:sz w:val="28"/>
          <w:szCs w:val="26"/>
        </w:rPr>
        <w:t>г.</w:t>
      </w:r>
    </w:p>
    <w:p w:rsidR="00781790" w:rsidRPr="00781790" w:rsidRDefault="00781790" w:rsidP="00781790">
      <w:pPr>
        <w:spacing w:after="200" w:line="240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Default="00781790" w:rsidP="0078179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</w:pPr>
    </w:p>
    <w:p w:rsidR="005561EB" w:rsidRPr="00F04D3E" w:rsidRDefault="007832C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П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ОЛОЖЕНИЕ</w:t>
      </w:r>
    </w:p>
    <w:p w:rsidR="007F6497" w:rsidRDefault="005561E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о проведении район</w:t>
      </w:r>
      <w:r w:rsidR="00F917B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ного конкурса</w:t>
      </w:r>
    </w:p>
    <w:p w:rsidR="005561EB" w:rsidRPr="00F04D3E" w:rsidRDefault="00F917BD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 xml:space="preserve"> «</w:t>
      </w:r>
      <w:r w:rsidRPr="00F917BD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Скворечник, изготовленный по стандарту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»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1.Общие положения:</w:t>
      </w:r>
    </w:p>
    <w:p w:rsidR="00857C94" w:rsidRPr="00F04D3E" w:rsidRDefault="00857C94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 Настоящее положение определяет цель и задачи, порядок, условия проведения район</w:t>
      </w:r>
      <w:r w:rsidR="00F917B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ного конкурса «</w:t>
      </w:r>
      <w:r w:rsidR="00F917BD" w:rsidRPr="00F917B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Скворечник, изготовленный по стандарту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 (далее – Конкурс).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1.2. Организаторы Конкурса – МБУ ДО Центр внешкольной работы «Экология, культура, образование» 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Кайбицкого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муниципального района</w:t>
      </w:r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Республики Татарстан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Организаторы Конкурса определяют: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условия проведения Конкурса;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требования к конкурсным работам;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сроки подачи работ и голосования членов Жюри;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критерии оценки конкурсных работ, механизм голосования Жюри;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состав Жюри;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источники информирования о результатах Конкурса.</w:t>
      </w:r>
    </w:p>
    <w:p w:rsidR="005561EB" w:rsidRPr="00F04D3E" w:rsidRDefault="005561EB" w:rsidP="00F917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обязанности Организаторов Конкурса входит: создание равных условий для всех участников Конкурса; обеспечение гласности проведения Конкурса; 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5561EB" w:rsidRPr="00F04D3E" w:rsidRDefault="00F04D3E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1.3. Конкурс 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проводится в рамках Международного дня птиц.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2.Цели и задачи конкурса:</w:t>
      </w:r>
    </w:p>
    <w:p w:rsidR="00857C94" w:rsidRPr="00F04D3E" w:rsidRDefault="00857C94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  Конкурс организуется с целью привлечения внимания детей и их семей к проблеме защиты и сохранения окружающей среды, в частности, видового разнообразия птиц.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2.2. Привлечение родителей на совместную творческую деятельность с детьми для решения общих задач и проблем защиты окружающей среды.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 Воспитание у детей любви к родной природе, навыков бережного и ответственного отношения к ее обитателям.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2.4. Популяция общих биологических основ и охраны природных ценностей.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2.5. Развитие интереса к процессу познания природы.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2.6. 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Содействие развитию семейных традиций, повышение уровня экологической культуры семьи.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2.7. Раскрытие творческого потенциала, выявление талантли</w:t>
      </w:r>
      <w:r w:rsidR="00F917B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вых авторов среди обучающихся образовательных организаций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Pr="00F04D3E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5561EB" w:rsidRPr="00F04D3E" w:rsidRDefault="005561E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3. Номинации Конкурса</w:t>
      </w:r>
    </w:p>
    <w:p w:rsidR="005561EB" w:rsidRPr="008908A3" w:rsidRDefault="008908A3" w:rsidP="00375D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Номинация «С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кворечник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изготовленный по стандарту» 1,2,3 место.</w:t>
      </w:r>
    </w:p>
    <w:p w:rsidR="008908A3" w:rsidRPr="00F04D3E" w:rsidRDefault="008908A3" w:rsidP="00375D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Остальные участники получают сертификат участника.</w:t>
      </w:r>
    </w:p>
    <w:p w:rsidR="00857C94" w:rsidRDefault="00857C94" w:rsidP="005561E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5561EB" w:rsidRDefault="00CA72EF" w:rsidP="005561E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4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.Порядок и сроки проведения конкурса:</w:t>
      </w:r>
    </w:p>
    <w:p w:rsidR="00857C94" w:rsidRPr="00F04D3E" w:rsidRDefault="00857C94" w:rsidP="005561E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5561EB" w:rsidRPr="00F04D3E" w:rsidRDefault="00CA72EF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.1. Прием работ будет проходить в период с </w:t>
      </w:r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19</w:t>
      </w:r>
      <w:r w:rsidR="00986D8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марта 2023 года </w:t>
      </w:r>
      <w:r w:rsidR="0092658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5 апреля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2024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года включительно.</w:t>
      </w:r>
    </w:p>
    <w:p w:rsidR="005561EB" w:rsidRPr="00F04D3E" w:rsidRDefault="00CA72EF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4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.2. На Конкурс представляются работы, выполненные индивидуально или группой.</w:t>
      </w:r>
    </w:p>
    <w:p w:rsidR="005561EB" w:rsidRPr="00F04D3E" w:rsidRDefault="00CA72EF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.3. Работы, подготовленные к участию в</w:t>
      </w:r>
      <w:r w:rsidR="0092658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Конкурсе, предоставляются до 5 апреля</w:t>
      </w:r>
      <w:r w:rsidR="00F917B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2024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года включительно. </w:t>
      </w:r>
      <w:r w:rsidR="0092658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Работы, предоставленные позже 5 апреля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к участию в Конкурсе не допускаются.</w:t>
      </w:r>
    </w:p>
    <w:p w:rsidR="005561EB" w:rsidRPr="00F04D3E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.4. Работы необходимо предоставить по адресу: 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РТ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Кайбицкий</w:t>
      </w:r>
      <w:proofErr w:type="spellEnd"/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район, с. Бо</w:t>
      </w:r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льшие Кайбицы, </w:t>
      </w:r>
      <w:proofErr w:type="spellStart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ул.Ш.Гали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ева</w:t>
      </w:r>
      <w:proofErr w:type="spellEnd"/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 телефон для справок: 2-11-87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Присутствие на фото самого автора скворечника приветствуется.</w:t>
      </w:r>
    </w:p>
    <w:p w:rsidR="005561EB" w:rsidRPr="00F04D3E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</w:t>
      </w:r>
      <w:r w:rsidR="00F917B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.5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Официальное объявление резул</w:t>
      </w:r>
      <w:r w:rsidR="0092658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ьтатов Конкурса 08</w:t>
      </w:r>
      <w:r w:rsidR="00F917B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апреля 2024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г.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5561EB" w:rsidRDefault="00CA72EF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.Место проведения:</w:t>
      </w:r>
    </w:p>
    <w:p w:rsidR="00857C94" w:rsidRPr="00F04D3E" w:rsidRDefault="00857C94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5561EB" w:rsidRPr="00F04D3E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.1. </w:t>
      </w:r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МБУ ДО ЦВР «ЭКО»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Республика Татарстан, </w:t>
      </w:r>
      <w:proofErr w:type="spellStart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с.Большие</w:t>
      </w:r>
      <w:proofErr w:type="spellEnd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Кайбицы, ул. </w:t>
      </w:r>
      <w:proofErr w:type="spellStart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Ш.Галиева</w:t>
      </w:r>
      <w:proofErr w:type="spellEnd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</w:t>
      </w:r>
    </w:p>
    <w:p w:rsidR="005561EB" w:rsidRDefault="00CA72EF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.Участники конкурса:</w:t>
      </w:r>
    </w:p>
    <w:p w:rsidR="00857C94" w:rsidRPr="00F04D3E" w:rsidRDefault="00857C94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5561EB" w:rsidRPr="00F04D3E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.1. К участию в Конкурсе приглашаются </w:t>
      </w:r>
      <w:r w:rsidR="004724F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обучающиеся 1-11 классов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проживающие на территории </w:t>
      </w:r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Кайбицкого</w:t>
      </w:r>
      <w:r w:rsidR="008360A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муниципального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района Республики Татарстан.</w:t>
      </w:r>
    </w:p>
    <w:p w:rsidR="005561EB" w:rsidRDefault="00CA72EF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7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.Условия конкурса:</w:t>
      </w:r>
    </w:p>
    <w:p w:rsidR="00857C94" w:rsidRPr="00F04D3E" w:rsidRDefault="00857C94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5561EB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.1. К участию в Конкурсе допускаются скворечники, изготовленные детьми самостоятельно или с участием взрослых и соответствующие основным правилам изготовления скворечников.</w:t>
      </w:r>
    </w:p>
    <w:p w:rsidR="00B61C5C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="00B61C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.2.</w:t>
      </w:r>
      <w:r w:rsidR="00B61C5C" w:rsidRPr="00B61C5C">
        <w:t xml:space="preserve"> </w:t>
      </w:r>
      <w:hyperlink r:id="rId5" w:history="1">
        <w:r w:rsidR="00B61C5C" w:rsidRPr="0025408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https://cloud.mail.ru/public/R6Fm/oGFR5eeZ5</w:t>
        </w:r>
      </w:hyperlink>
      <w:r w:rsidR="00B61C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- правила изготовления смотреть по ссылке.</w:t>
      </w:r>
    </w:p>
    <w:p w:rsidR="00B61C5C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="00B61C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.3.</w:t>
      </w:r>
      <w:r w:rsidR="00B61C5C" w:rsidRPr="00B61C5C">
        <w:t xml:space="preserve"> </w:t>
      </w:r>
      <w:hyperlink r:id="rId6" w:history="1">
        <w:r w:rsidR="00B61C5C" w:rsidRPr="0025408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https://cloud.mail.ru/public/B34e/ApysQqQnk</w:t>
        </w:r>
      </w:hyperlink>
      <w:r w:rsidR="00B61C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- образец скворечника</w:t>
      </w:r>
      <w:r w:rsidR="00F917B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смотреть по ссылке</w:t>
      </w:r>
      <w:r w:rsidR="00B61C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8908A3" w:rsidRPr="00F04D3E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.4. От каждой образовательной организации принимается только одна работа.</w:t>
      </w:r>
    </w:p>
    <w:p w:rsidR="001D384E" w:rsidRPr="008908A3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</w:t>
      </w:r>
      <w:r w:rsid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.5</w:t>
      </w:r>
      <w:r w:rsidR="00B61C5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r w:rsidR="001D384E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1D384E" w:rsidRP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 конкурс не д</w:t>
      </w:r>
      <w:r w:rsidR="008360A6" w:rsidRP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олжны </w:t>
      </w:r>
      <w:r w:rsid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быть </w:t>
      </w:r>
      <w:r w:rsidR="008360A6" w:rsidRP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предоставлены скворечники</w:t>
      </w:r>
      <w:r w:rsid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  <w:r w:rsidR="008360A6" w:rsidRP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1D384E" w:rsidRP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приобретенные в торговых сетях.</w:t>
      </w:r>
    </w:p>
    <w:p w:rsidR="008908A3" w:rsidRPr="008908A3" w:rsidRDefault="00CA72EF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7</w:t>
      </w:r>
      <w:r w:rsidR="008908A3" w:rsidRP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.6.</w:t>
      </w:r>
      <w:r w:rsidR="008908A3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Работы не рецензируются и не возвращаются.</w:t>
      </w:r>
    </w:p>
    <w:p w:rsidR="008360A6" w:rsidRPr="008360A6" w:rsidRDefault="008360A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4"/>
          <w:szCs w:val="24"/>
          <w:u w:val="single"/>
          <w:lang w:eastAsia="ru-RU"/>
        </w:rPr>
      </w:pPr>
    </w:p>
    <w:p w:rsidR="00E66EA5" w:rsidRPr="00F04D3E" w:rsidRDefault="00E66EA5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5561EB" w:rsidRDefault="00B748F7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8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.Требования к оформлению конкурсных работ:</w:t>
      </w:r>
    </w:p>
    <w:p w:rsidR="00857C94" w:rsidRPr="00F04D3E" w:rsidRDefault="00857C94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5561EB" w:rsidRPr="00F04D3E" w:rsidRDefault="00B748F7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Материалом для изготовления скворечников может стать любой деревянный строительный материал.</w:t>
      </w:r>
    </w:p>
    <w:p w:rsidR="005561EB" w:rsidRPr="00F04D3E" w:rsidRDefault="00B748F7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.2. Скворечник должен иметь надежное крепление для вывешивания на улице.</w:t>
      </w:r>
    </w:p>
    <w:p w:rsidR="005561EB" w:rsidRPr="00F04D3E" w:rsidRDefault="00B748F7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.3. На скворечнике должна быть этикетка, на которой необходимо указать Ф.И.О. участника, возраст,</w:t>
      </w:r>
      <w:r w:rsidR="0088630F" w:rsidRPr="0088630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88630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ФИО педагога,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наименование образовательного учреждения, номер контактного телефона. Работы без данных сведений к участию в конкурсе не допускаются.</w:t>
      </w:r>
    </w:p>
    <w:p w:rsidR="001D384E" w:rsidRPr="00F04D3E" w:rsidRDefault="00B748F7" w:rsidP="001D3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</w:t>
      </w:r>
      <w:r w:rsidR="001D384E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.4.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Скворечники, заявленные на Конкурс, необходимо предоставить Организаторам Конкурса по адресу: 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РТ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  <w:r w:rsidR="00641AB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Кайбицкий</w:t>
      </w:r>
      <w:proofErr w:type="spellEnd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район, </w:t>
      </w:r>
      <w:proofErr w:type="spellStart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с.Бо</w:t>
      </w:r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льшие</w:t>
      </w:r>
      <w:proofErr w:type="spellEnd"/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Кайбицы, ул. </w:t>
      </w:r>
      <w:proofErr w:type="spellStart"/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Ш.Галиева</w:t>
      </w:r>
      <w:proofErr w:type="spellEnd"/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д.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12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857C94" w:rsidRDefault="00857C94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5561EB" w:rsidRPr="00F04D3E" w:rsidRDefault="00B748F7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9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.Критерии оценки работ:</w:t>
      </w:r>
    </w:p>
    <w:p w:rsidR="005561EB" w:rsidRPr="00F04D3E" w:rsidRDefault="00B748F7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r w:rsidR="00CA72E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Каждая представленная на Конкурс работа будет оцениваться по следующим критериям:</w:t>
      </w:r>
    </w:p>
    <w:p w:rsidR="005561EB" w:rsidRPr="00F04D3E" w:rsidRDefault="005561EB" w:rsidP="005561E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Материал изготовления.</w:t>
      </w:r>
    </w:p>
    <w:p w:rsidR="005561EB" w:rsidRPr="00F04D3E" w:rsidRDefault="005561EB" w:rsidP="005561E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Функциональность.</w:t>
      </w:r>
    </w:p>
    <w:p w:rsidR="005561EB" w:rsidRPr="00F04D3E" w:rsidRDefault="005561EB" w:rsidP="005561EB">
      <w:pPr>
        <w:numPr>
          <w:ilvl w:val="0"/>
          <w:numId w:val="2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bookmarkStart w:id="0" w:name="_GoBack"/>
      <w:bookmarkEnd w:id="0"/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Соблюдение основных правил при изготовлении скворечников.</w:t>
      </w:r>
    </w:p>
    <w:p w:rsidR="005561EB" w:rsidRDefault="00B748F7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10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.Подведение итогов конкурса и награждение:</w:t>
      </w:r>
    </w:p>
    <w:p w:rsidR="00857C94" w:rsidRPr="00F04D3E" w:rsidRDefault="00857C94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5561EB" w:rsidRPr="00F04D3E" w:rsidRDefault="00B748F7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10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.1. Итоги конкурса подводит конкурсная комиссия, определяемая организаторами Конкурса;</w:t>
      </w:r>
    </w:p>
    <w:p w:rsidR="005561EB" w:rsidRPr="00F04D3E" w:rsidRDefault="00B748F7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10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.2. По итогам Конкурса определяется </w:t>
      </w:r>
      <w:r w:rsidR="00F917BD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один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победитель.</w:t>
      </w:r>
    </w:p>
    <w:p w:rsidR="005561EB" w:rsidRPr="00F04D3E" w:rsidRDefault="00B748F7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10</w:t>
      </w:r>
      <w:r w:rsidR="00CA72EF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.3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 Итоги Конкурса будут</w:t>
      </w:r>
      <w:r w:rsidR="00926586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 подведены 08</w:t>
      </w:r>
      <w:r w:rsidR="00F917BD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 апреля 2024</w:t>
      </w:r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 года </w:t>
      </w:r>
      <w:r w:rsidR="00641ABC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и 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опубликованы</w:t>
      </w:r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 на информационном сайте «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val="en-US" w:eastAsia="ru-RU"/>
        </w:rPr>
        <w:t>edu</w:t>
      </w:r>
      <w:proofErr w:type="spellEnd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val="en-US" w:eastAsia="ru-RU"/>
        </w:rPr>
        <w:t>tatar</w:t>
      </w:r>
      <w:proofErr w:type="spellEnd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val="en-US" w:eastAsia="ru-RU"/>
        </w:rPr>
        <w:t>ru</w:t>
      </w:r>
      <w:proofErr w:type="spellEnd"/>
      <w:r w:rsidR="007F6497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» 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в разделе «Конкурсы».</w:t>
      </w:r>
    </w:p>
    <w:p w:rsidR="005561EB" w:rsidRDefault="00B748F7" w:rsidP="005561EB">
      <w:pPr>
        <w:shd w:val="clear" w:color="auto" w:fill="FFFFFF"/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10</w:t>
      </w:r>
      <w:r w:rsidR="00CA72EF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.4</w:t>
      </w:r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вопросам организации, участия и</w:t>
      </w:r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условиям конкурса обращаться к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методисту по технической направленности - </w:t>
      </w:r>
      <w:proofErr w:type="spellStart"/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Мутыгуллиной</w:t>
      </w:r>
      <w:proofErr w:type="spellEnd"/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Алие</w:t>
      </w:r>
      <w:proofErr w:type="spellEnd"/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Рауфовне</w:t>
      </w:r>
      <w:proofErr w:type="spellEnd"/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по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адресу:  РТ, 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Кайбицкий</w:t>
      </w:r>
      <w:proofErr w:type="spellEnd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район, 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с.Б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ольшие</w:t>
      </w:r>
      <w:proofErr w:type="spellEnd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Кайбицы, </w:t>
      </w:r>
      <w:proofErr w:type="spellStart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ул.Ш.Галиева</w:t>
      </w:r>
      <w:proofErr w:type="spellEnd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 телефон для справок: 8 (8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843) 2-11-87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электронный адрес:</w:t>
      </w:r>
      <w:r w:rsidR="0095106D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hyperlink r:id="rId7" w:history="1">
        <w:r w:rsidR="00AC25EA" w:rsidRPr="00F04D3E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cvrko</w:t>
        </w:r>
        <w:r w:rsidR="00AC25EA" w:rsidRPr="00F04D3E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@mail.ru</w:t>
        </w:r>
      </w:hyperlink>
    </w:p>
    <w:p w:rsidR="005321B8" w:rsidRPr="00F04D3E" w:rsidRDefault="005321B8">
      <w:pPr>
        <w:rPr>
          <w:rFonts w:ascii="Times New Roman" w:hAnsi="Times New Roman" w:cs="Times New Roman"/>
        </w:rPr>
      </w:pPr>
    </w:p>
    <w:sectPr w:rsidR="005321B8" w:rsidRPr="00F04D3E" w:rsidSect="003C10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106D"/>
    <w:multiLevelType w:val="multilevel"/>
    <w:tmpl w:val="A262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3305182"/>
    <w:multiLevelType w:val="multilevel"/>
    <w:tmpl w:val="575E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EB"/>
    <w:rsid w:val="00156FF9"/>
    <w:rsid w:val="001D384E"/>
    <w:rsid w:val="003C1086"/>
    <w:rsid w:val="00410B91"/>
    <w:rsid w:val="004724FE"/>
    <w:rsid w:val="005321B8"/>
    <w:rsid w:val="005561EB"/>
    <w:rsid w:val="00641ABC"/>
    <w:rsid w:val="00755A9B"/>
    <w:rsid w:val="00781790"/>
    <w:rsid w:val="007832CB"/>
    <w:rsid w:val="007F385B"/>
    <w:rsid w:val="007F6497"/>
    <w:rsid w:val="008360A6"/>
    <w:rsid w:val="00857C94"/>
    <w:rsid w:val="0088630F"/>
    <w:rsid w:val="008908A3"/>
    <w:rsid w:val="00926586"/>
    <w:rsid w:val="0095106D"/>
    <w:rsid w:val="00986D81"/>
    <w:rsid w:val="00AC25EA"/>
    <w:rsid w:val="00B61C5C"/>
    <w:rsid w:val="00B748F7"/>
    <w:rsid w:val="00C830E9"/>
    <w:rsid w:val="00CA72EF"/>
    <w:rsid w:val="00E0053C"/>
    <w:rsid w:val="00E66EA5"/>
    <w:rsid w:val="00ED1FE7"/>
    <w:rsid w:val="00F04D3E"/>
    <w:rsid w:val="00F9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5D19"/>
  <w15:chartTrackingRefBased/>
  <w15:docId w15:val="{B573CBFB-E57B-4F64-96A2-DC4C7626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A9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3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vrk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B34e/ApysQqQnk" TargetMode="External"/><Relationship Id="rId5" Type="http://schemas.openxmlformats.org/officeDocument/2006/relationships/hyperlink" Target="https://cloud.mail.ru/public/R6Fm/oGFR5eeZ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2023-03-20T08:37:00Z</cp:lastPrinted>
  <dcterms:created xsi:type="dcterms:W3CDTF">2024-02-20T12:36:00Z</dcterms:created>
  <dcterms:modified xsi:type="dcterms:W3CDTF">2024-03-25T07:54:00Z</dcterms:modified>
</cp:coreProperties>
</file>